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44" w:rsidRPr="00793308" w:rsidRDefault="000E00F5">
      <w:pPr>
        <w:rPr>
          <w:b/>
        </w:rPr>
      </w:pPr>
      <w:r w:rsidRPr="00793308">
        <w:rPr>
          <w:b/>
        </w:rPr>
        <w:t>Friends of Bradgers HillMeeting –</w:t>
      </w:r>
      <w:r w:rsidR="00232D32">
        <w:rPr>
          <w:b/>
        </w:rPr>
        <w:t>10 January 2018</w:t>
      </w:r>
    </w:p>
    <w:p w:rsidR="00CC029A" w:rsidRDefault="000E00F5" w:rsidP="00387243">
      <w:pPr>
        <w:pStyle w:val="ListParagraph"/>
        <w:numPr>
          <w:ilvl w:val="0"/>
          <w:numId w:val="1"/>
        </w:numPr>
        <w:rPr>
          <w:b/>
        </w:rPr>
      </w:pPr>
      <w:r w:rsidRPr="000E00F5">
        <w:rPr>
          <w:b/>
        </w:rPr>
        <w:t>Present</w:t>
      </w:r>
      <w:r w:rsidR="00387243">
        <w:rPr>
          <w:b/>
        </w:rPr>
        <w:t xml:space="preserve">:   </w:t>
      </w:r>
    </w:p>
    <w:p w:rsidR="00387243" w:rsidRDefault="000E00F5" w:rsidP="00CC029A">
      <w:r>
        <w:t xml:space="preserve">Abi Coupe, Dave Coupe, Alan Mason, Charulata </w:t>
      </w:r>
      <w:r w:rsidR="007F655D">
        <w:t xml:space="preserve">Patel, </w:t>
      </w:r>
      <w:r>
        <w:t>James Hetherington, Margar</w:t>
      </w:r>
      <w:r w:rsidR="00042235">
        <w:t>et Hetherington</w:t>
      </w:r>
      <w:r w:rsidR="00EA6F99">
        <w:t xml:space="preserve">, </w:t>
      </w:r>
      <w:r w:rsidR="009E3191">
        <w:t>Bob Tarron, Rita Tarron</w:t>
      </w:r>
      <w:r w:rsidR="00232D32">
        <w:t>, Lydia Bacon</w:t>
      </w:r>
      <w:r w:rsidR="00AA112F">
        <w:t xml:space="preserve"> and Trevor Tween</w:t>
      </w:r>
      <w:r w:rsidR="007F27C2">
        <w:t>.</w:t>
      </w:r>
    </w:p>
    <w:p w:rsidR="00CC029A" w:rsidRPr="00CC029A" w:rsidRDefault="000E00F5" w:rsidP="00387243">
      <w:pPr>
        <w:pStyle w:val="ListParagraph"/>
        <w:numPr>
          <w:ilvl w:val="0"/>
          <w:numId w:val="1"/>
        </w:numPr>
        <w:rPr>
          <w:b/>
        </w:rPr>
      </w:pPr>
      <w:r w:rsidRPr="000E00F5">
        <w:rPr>
          <w:b/>
        </w:rPr>
        <w:t>Apologies</w:t>
      </w:r>
      <w:r w:rsidR="00387243">
        <w:rPr>
          <w:b/>
        </w:rPr>
        <w:t>:</w:t>
      </w:r>
    </w:p>
    <w:p w:rsidR="00387243" w:rsidRPr="00232D32" w:rsidRDefault="00232D32" w:rsidP="00CC029A">
      <w:r w:rsidRPr="00232D32">
        <w:t>None.</w:t>
      </w:r>
    </w:p>
    <w:p w:rsidR="00C7321C" w:rsidRPr="00C7321C" w:rsidRDefault="00C7321C" w:rsidP="00C7321C">
      <w:pPr>
        <w:pStyle w:val="ListParagraph"/>
        <w:numPr>
          <w:ilvl w:val="0"/>
          <w:numId w:val="1"/>
        </w:numPr>
        <w:rPr>
          <w:b/>
        </w:rPr>
      </w:pPr>
      <w:r w:rsidRPr="00C7321C">
        <w:rPr>
          <w:b/>
        </w:rPr>
        <w:t xml:space="preserve">Minutes of </w:t>
      </w:r>
      <w:r w:rsidR="00232D32">
        <w:rPr>
          <w:b/>
        </w:rPr>
        <w:t>November</w:t>
      </w:r>
      <w:r w:rsidRPr="00C7321C">
        <w:rPr>
          <w:b/>
        </w:rPr>
        <w:t xml:space="preserve"> 2017</w:t>
      </w:r>
    </w:p>
    <w:p w:rsidR="00AA112F" w:rsidRDefault="00793308" w:rsidP="00CC029A">
      <w:r w:rsidRPr="00CF104A">
        <w:t>Agreed</w:t>
      </w:r>
      <w:r w:rsidR="00CC029A">
        <w:t>.</w:t>
      </w:r>
    </w:p>
    <w:p w:rsidR="00793308" w:rsidRDefault="00AA112F" w:rsidP="00CC029A">
      <w:r w:rsidRPr="00CC372A">
        <w:rPr>
          <w:b/>
        </w:rPr>
        <w:t>Action</w:t>
      </w:r>
      <w:r w:rsidR="00232D32">
        <w:rPr>
          <w:b/>
        </w:rPr>
        <w:t xml:space="preserve"> (from October 2017)</w:t>
      </w:r>
      <w:r w:rsidRPr="00CC372A">
        <w:rPr>
          <w:b/>
        </w:rPr>
        <w:t>:</w:t>
      </w:r>
      <w:r>
        <w:t xml:space="preserve">  Abi to confirm with Paul that he is happy to remain as Fundraising Officer as he was not present during the Officer elections at the AGM.</w:t>
      </w:r>
      <w:r w:rsidR="00232D32">
        <w:t>Paul has advised that he does not have the capacity to take on the role.   The Friends agreed to share out any funding applications, as these can be time consuming.</w:t>
      </w:r>
    </w:p>
    <w:p w:rsidR="00D14D03" w:rsidRDefault="00D14D03" w:rsidP="00D14D0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Finance</w:t>
      </w:r>
      <w:r w:rsidR="00AE3503">
        <w:rPr>
          <w:b/>
        </w:rPr>
        <w:t xml:space="preserve"> (Alan Mason)</w:t>
      </w:r>
    </w:p>
    <w:p w:rsidR="00655584" w:rsidRPr="003E267C" w:rsidRDefault="003E267C" w:rsidP="00655584">
      <w:r>
        <w:t xml:space="preserve">The only recent expenditure has included </w:t>
      </w:r>
      <w:r w:rsidR="00482D84" w:rsidRPr="003E267C">
        <w:t xml:space="preserve">room hire and </w:t>
      </w:r>
      <w:r w:rsidR="00B8575C">
        <w:t>stationery</w:t>
      </w:r>
      <w:r>
        <w:t xml:space="preserve">.  There is£295 in the account, which is made up of </w:t>
      </w:r>
      <w:r w:rsidR="00482D84" w:rsidRPr="003E267C">
        <w:t>£</w:t>
      </w:r>
      <w:r>
        <w:t>193 existing group funds and</w:t>
      </w:r>
      <w:r w:rsidR="00482D84" w:rsidRPr="003E267C">
        <w:t xml:space="preserve"> £102 </w:t>
      </w:r>
      <w:r>
        <w:t xml:space="preserve">from </w:t>
      </w:r>
      <w:r w:rsidR="00482D84" w:rsidRPr="003E267C">
        <w:t>Your Say Your Way</w:t>
      </w:r>
      <w:r>
        <w:t xml:space="preserve"> 2017.</w:t>
      </w:r>
    </w:p>
    <w:p w:rsidR="00655584" w:rsidRPr="00655584" w:rsidRDefault="00655584" w:rsidP="00655584">
      <w:pPr>
        <w:rPr>
          <w:b/>
        </w:rPr>
      </w:pPr>
      <w:r w:rsidRPr="00655584">
        <w:rPr>
          <w:b/>
        </w:rPr>
        <w:t>Your Say Your Way</w:t>
      </w:r>
    </w:p>
    <w:p w:rsidR="00655584" w:rsidRDefault="00655584" w:rsidP="00655584">
      <w:r>
        <w:t>We were successful in our bid for £980 composed of:</w:t>
      </w:r>
    </w:p>
    <w:p w:rsidR="00655584" w:rsidRDefault="00655584" w:rsidP="00655584">
      <w:pPr>
        <w:pStyle w:val="ListParagraph"/>
        <w:numPr>
          <w:ilvl w:val="0"/>
          <w:numId w:val="6"/>
        </w:numPr>
      </w:pPr>
      <w:r>
        <w:t>Equipment - £200</w:t>
      </w:r>
    </w:p>
    <w:p w:rsidR="00655584" w:rsidRDefault="00655584" w:rsidP="00655584">
      <w:pPr>
        <w:pStyle w:val="ListParagraph"/>
        <w:numPr>
          <w:ilvl w:val="0"/>
          <w:numId w:val="6"/>
        </w:numPr>
      </w:pPr>
      <w:r>
        <w:t>Resources/speaker support - £190</w:t>
      </w:r>
    </w:p>
    <w:p w:rsidR="00655584" w:rsidRDefault="00655584" w:rsidP="00655584">
      <w:pPr>
        <w:pStyle w:val="ListParagraph"/>
        <w:numPr>
          <w:ilvl w:val="0"/>
          <w:numId w:val="6"/>
        </w:numPr>
      </w:pPr>
      <w:r>
        <w:t>Reopening of the nature trails and associated marketing - £550</w:t>
      </w:r>
    </w:p>
    <w:p w:rsidR="00655584" w:rsidRDefault="00655584" w:rsidP="00655584">
      <w:pPr>
        <w:pStyle w:val="ListParagraph"/>
        <w:numPr>
          <w:ilvl w:val="0"/>
          <w:numId w:val="6"/>
        </w:numPr>
      </w:pPr>
      <w:r>
        <w:t>TCV Membership - £40</w:t>
      </w:r>
    </w:p>
    <w:p w:rsidR="00655584" w:rsidRDefault="00655584" w:rsidP="00655584">
      <w:r>
        <w:t>Alan attended the meeting on 18 October to discuss funding distribution.  As per last year we are now able to claim 50% of the funds and will then need to submit invoices before we can claim the second half.</w:t>
      </w:r>
    </w:p>
    <w:p w:rsidR="00655584" w:rsidRPr="00AA112F" w:rsidRDefault="00E85320" w:rsidP="00120AA4">
      <w:r>
        <w:t>For the fi</w:t>
      </w:r>
      <w:r w:rsidR="004F356B">
        <w:t xml:space="preserve">rst invoice we will claim the funds </w:t>
      </w:r>
      <w:r>
        <w:t>for</w:t>
      </w:r>
      <w:r w:rsidR="004F356B">
        <w:t xml:space="preserve"> the</w:t>
      </w:r>
      <w:r>
        <w:t xml:space="preserve"> reopening of the nature trails.   </w:t>
      </w:r>
      <w:r w:rsidR="003E267C">
        <w:t>We will work alongside TCV for this project and the first invoice for work undertaken in February will be £240 including VAT.  We are aiming</w:t>
      </w:r>
      <w:r w:rsidR="004F356B">
        <w:t xml:space="preserve"> to complete the work</w:t>
      </w:r>
      <w:r>
        <w:t xml:space="preserve"> before the end of March when the bird nesting season begins.</w:t>
      </w:r>
    </w:p>
    <w:p w:rsidR="00D14D03" w:rsidRPr="002622D1" w:rsidRDefault="00D14D03" w:rsidP="00046334">
      <w:pPr>
        <w:pStyle w:val="ListParagraph"/>
        <w:numPr>
          <w:ilvl w:val="0"/>
          <w:numId w:val="1"/>
        </w:numPr>
        <w:rPr>
          <w:b/>
        </w:rPr>
      </w:pPr>
      <w:r w:rsidRPr="002622D1">
        <w:rPr>
          <w:b/>
        </w:rPr>
        <w:t>201</w:t>
      </w:r>
      <w:r w:rsidR="00AA112F">
        <w:rPr>
          <w:b/>
        </w:rPr>
        <w:t>8 Programme</w:t>
      </w:r>
    </w:p>
    <w:p w:rsidR="009B6D2C" w:rsidRDefault="009B6D2C" w:rsidP="009B6D2C">
      <w:r>
        <w:t>Highlights include:</w:t>
      </w:r>
    </w:p>
    <w:p w:rsidR="00093C64" w:rsidRDefault="009B6D2C" w:rsidP="00776276">
      <w:pPr>
        <w:pStyle w:val="ListParagraph"/>
        <w:numPr>
          <w:ilvl w:val="0"/>
          <w:numId w:val="3"/>
        </w:numPr>
      </w:pPr>
      <w:r w:rsidRPr="009B6D2C">
        <w:t>Month</w:t>
      </w:r>
      <w:r w:rsidR="002F78A9">
        <w:t xml:space="preserve">ly meetings.   </w:t>
      </w:r>
      <w:r w:rsidR="004F356B">
        <w:t>We have the Bedfordshire Rural Crime Team booked to speak at the April Meeting</w:t>
      </w:r>
      <w:r w:rsidR="00A3430B">
        <w:t>.</w:t>
      </w:r>
    </w:p>
    <w:p w:rsidR="009B6D2C" w:rsidRDefault="009B6D2C" w:rsidP="00093C64">
      <w:pPr>
        <w:pStyle w:val="ListParagraph"/>
        <w:numPr>
          <w:ilvl w:val="0"/>
          <w:numId w:val="3"/>
        </w:numPr>
      </w:pPr>
      <w:r w:rsidRPr="00387243">
        <w:t>W</w:t>
      </w:r>
      <w:r>
        <w:t>alks,</w:t>
      </w:r>
      <w:r w:rsidR="00AE43DC">
        <w:t xml:space="preserve"> approximately 5 miles, </w:t>
      </w:r>
      <w:r w:rsidR="00AA112F">
        <w:t xml:space="preserve">led by Bob and Rita.   </w:t>
      </w:r>
      <w:r w:rsidR="00E85320">
        <w:t>Also a number of themed walks such as the bat and bird walks, plus a Christmas Walk hosted by Trevor Tween</w:t>
      </w:r>
      <w:r w:rsidR="002D777F">
        <w:t xml:space="preserve"> on 15 December</w:t>
      </w:r>
      <w:r w:rsidR="00E85320">
        <w:t>.</w:t>
      </w:r>
    </w:p>
    <w:p w:rsidR="00E85320" w:rsidRDefault="00E85320" w:rsidP="00093C64">
      <w:pPr>
        <w:pStyle w:val="ListParagraph"/>
        <w:numPr>
          <w:ilvl w:val="0"/>
          <w:numId w:val="3"/>
        </w:numPr>
      </w:pPr>
      <w:r>
        <w:lastRenderedPageBreak/>
        <w:t>Try to introduce some activities aimed at younger people such as mini beast identification, competitions such as photography, art and or recipes.</w:t>
      </w:r>
    </w:p>
    <w:p w:rsidR="0017304B" w:rsidRDefault="00CA6776" w:rsidP="009B6D2C">
      <w:pPr>
        <w:pStyle w:val="ListParagraph"/>
        <w:numPr>
          <w:ilvl w:val="0"/>
          <w:numId w:val="3"/>
        </w:numPr>
      </w:pPr>
      <w:r>
        <w:t xml:space="preserve">Litter picks </w:t>
      </w:r>
      <w:r w:rsidR="0017304B">
        <w:t xml:space="preserve">- </w:t>
      </w:r>
      <w:r w:rsidR="001D4DEC">
        <w:t>4 per year</w:t>
      </w:r>
      <w:r>
        <w:t xml:space="preserve">.   </w:t>
      </w:r>
      <w:r w:rsidR="006A54EC">
        <w:t xml:space="preserve"> Future dates of 4 February</w:t>
      </w:r>
      <w:r>
        <w:t xml:space="preserve">, 15 April, 29 July, </w:t>
      </w:r>
      <w:r w:rsidR="00C12914">
        <w:t>and 7</w:t>
      </w:r>
      <w:r>
        <w:t xml:space="preserve"> October 2018.</w:t>
      </w:r>
    </w:p>
    <w:p w:rsidR="00F316CA" w:rsidRDefault="009B6D2C" w:rsidP="00F316CA">
      <w:pPr>
        <w:pStyle w:val="ListParagraph"/>
        <w:numPr>
          <w:ilvl w:val="0"/>
          <w:numId w:val="3"/>
        </w:numPr>
      </w:pPr>
      <w:r>
        <w:t>Butterfly Surveying between May – October</w:t>
      </w:r>
      <w:r w:rsidR="00F316CA">
        <w:t xml:space="preserve">.   </w:t>
      </w:r>
    </w:p>
    <w:p w:rsidR="009B6D2C" w:rsidRPr="002F78A9" w:rsidRDefault="00D843CD" w:rsidP="009B6D2C">
      <w:pPr>
        <w:pStyle w:val="ListParagraph"/>
        <w:numPr>
          <w:ilvl w:val="0"/>
          <w:numId w:val="3"/>
        </w:numPr>
      </w:pPr>
      <w:r>
        <w:t>Reopening of the lower nature trail</w:t>
      </w:r>
      <w:r w:rsidR="009B6D2C" w:rsidRPr="002F78A9">
        <w:t xml:space="preserve"> and conservation wo</w:t>
      </w:r>
      <w:r w:rsidR="00F77B41" w:rsidRPr="002F78A9">
        <w:t>rk</w:t>
      </w:r>
      <w:r w:rsidR="00A3430B">
        <w:t>.</w:t>
      </w:r>
    </w:p>
    <w:p w:rsidR="00DE056A" w:rsidRPr="00840A6D" w:rsidRDefault="002D777F" w:rsidP="00BD5274">
      <w:pPr>
        <w:pStyle w:val="ListParagraph"/>
        <w:numPr>
          <w:ilvl w:val="0"/>
          <w:numId w:val="3"/>
        </w:numPr>
        <w:rPr>
          <w:b/>
          <w:i/>
        </w:rPr>
      </w:pPr>
      <w:r>
        <w:t xml:space="preserve">Summer Wildlife Events </w:t>
      </w:r>
      <w:r w:rsidR="00A9578E">
        <w:t>–We will spread across the summer inclu</w:t>
      </w:r>
      <w:r w:rsidR="00072437">
        <w:t>ding Astronomy on 27</w:t>
      </w:r>
      <w:r w:rsidR="00A9578E">
        <w:t xml:space="preserve"> July to coincide with the lunar eclipse, the reptile roadshow and the bat evening (dates tbc)</w:t>
      </w:r>
      <w:r w:rsidR="00072437">
        <w:t>.</w:t>
      </w:r>
    </w:p>
    <w:p w:rsidR="00840A6D" w:rsidRPr="002F78A9" w:rsidRDefault="00840A6D" w:rsidP="00840A6D">
      <w:pPr>
        <w:pStyle w:val="ListParagraph"/>
        <w:rPr>
          <w:b/>
          <w:i/>
        </w:rPr>
      </w:pPr>
    </w:p>
    <w:p w:rsidR="00E405B7" w:rsidRPr="00072437" w:rsidRDefault="00072437" w:rsidP="00F22E4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Rights of Way</w:t>
      </w:r>
    </w:p>
    <w:p w:rsidR="00CA6776" w:rsidRPr="006F6663" w:rsidRDefault="00CA6776" w:rsidP="006F666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Access Work Parties will take place on the following Saturdays:</w:t>
      </w:r>
    </w:p>
    <w:p w:rsidR="00CA6776" w:rsidRDefault="00CA6776" w:rsidP="00CA6776">
      <w:pPr>
        <w:pStyle w:val="ListParagraph"/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 January 2018</w:t>
      </w:r>
    </w:p>
    <w:p w:rsidR="00072437" w:rsidRDefault="00072437" w:rsidP="00CA6776">
      <w:pPr>
        <w:pStyle w:val="ListParagraph"/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17 February 2018</w:t>
      </w:r>
    </w:p>
    <w:p w:rsidR="00072437" w:rsidRDefault="00072437" w:rsidP="00CA6776">
      <w:pPr>
        <w:pStyle w:val="ListParagraph"/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 March 2018</w:t>
      </w:r>
    </w:p>
    <w:p w:rsidR="00CA6776" w:rsidRPr="00CA6776" w:rsidRDefault="00CA6776" w:rsidP="00CA677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All will meet at 9:30am by the roundabout at Bushmead Road/Fairford Avenue.    All finish by 12:30pm.</w:t>
      </w:r>
    </w:p>
    <w:p w:rsidR="00C136EA" w:rsidRDefault="00C136EA" w:rsidP="00C136E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:rsidR="00CD3D6B" w:rsidRDefault="00F11BC8" w:rsidP="0004633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F11BC8">
        <w:rPr>
          <w:rFonts w:ascii="Calibri" w:hAnsi="Calibri" w:cs="Calibri"/>
          <w:b/>
          <w:color w:val="000000"/>
          <w:sz w:val="22"/>
          <w:szCs w:val="22"/>
        </w:rPr>
        <w:t>AOB</w:t>
      </w:r>
    </w:p>
    <w:p w:rsidR="00B8575C" w:rsidRDefault="00B8575C" w:rsidP="00B8575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:rsidR="00B8575C" w:rsidRPr="00B8575C" w:rsidRDefault="00A3430B" w:rsidP="00B8575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Alan raised that annual membership fees are due in April.   We will discuss how this is working at the February Meeting.</w:t>
      </w:r>
      <w:bookmarkStart w:id="0" w:name="_GoBack"/>
      <w:bookmarkEnd w:id="0"/>
    </w:p>
    <w:p w:rsidR="00F11BC8" w:rsidRPr="00F11BC8" w:rsidRDefault="00F11BC8" w:rsidP="00F11BC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:rsidR="00C136EA" w:rsidRDefault="00C136EA" w:rsidP="00F11BC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136EA" w:rsidRPr="00F11BC8" w:rsidRDefault="00C136EA" w:rsidP="00F11BC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11BC8" w:rsidRPr="00F11BC8" w:rsidRDefault="00F11BC8" w:rsidP="00F11BC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11BC8" w:rsidRDefault="00F11BC8" w:rsidP="00F11BC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:rsidR="00EA60EA" w:rsidRPr="00202AD9" w:rsidRDefault="00EA60EA" w:rsidP="00202AD9">
      <w:pPr>
        <w:rPr>
          <w:b/>
        </w:rPr>
      </w:pPr>
    </w:p>
    <w:p w:rsidR="00793308" w:rsidRDefault="00793308" w:rsidP="00793308">
      <w:pPr>
        <w:rPr>
          <w:b/>
        </w:rPr>
      </w:pPr>
    </w:p>
    <w:p w:rsidR="00793308" w:rsidRPr="00793308" w:rsidRDefault="00793308" w:rsidP="00793308">
      <w:pPr>
        <w:rPr>
          <w:b/>
        </w:rPr>
      </w:pPr>
    </w:p>
    <w:sectPr w:rsidR="00793308" w:rsidRPr="00793308" w:rsidSect="00775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83F8B"/>
    <w:multiLevelType w:val="hybridMultilevel"/>
    <w:tmpl w:val="6F48B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82ECD"/>
    <w:multiLevelType w:val="hybridMultilevel"/>
    <w:tmpl w:val="3DE49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819DB"/>
    <w:multiLevelType w:val="hybridMultilevel"/>
    <w:tmpl w:val="CC684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556B9"/>
    <w:multiLevelType w:val="hybridMultilevel"/>
    <w:tmpl w:val="889C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A207E"/>
    <w:multiLevelType w:val="hybridMultilevel"/>
    <w:tmpl w:val="94F2A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D08E5"/>
    <w:multiLevelType w:val="hybridMultilevel"/>
    <w:tmpl w:val="F0823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F142E"/>
    <w:multiLevelType w:val="hybridMultilevel"/>
    <w:tmpl w:val="EF16C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C167A"/>
    <w:multiLevelType w:val="hybridMultilevel"/>
    <w:tmpl w:val="6FAE0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proofState w:spelling="clean" w:grammar="clean"/>
  <w:defaultTabStop w:val="720"/>
  <w:characterSpacingControl w:val="doNotCompress"/>
  <w:compat/>
  <w:rsids>
    <w:rsidRoot w:val="000E00F5"/>
    <w:rsid w:val="00004B3E"/>
    <w:rsid w:val="00007E88"/>
    <w:rsid w:val="00023A06"/>
    <w:rsid w:val="0002718B"/>
    <w:rsid w:val="00042235"/>
    <w:rsid w:val="00046334"/>
    <w:rsid w:val="00063058"/>
    <w:rsid w:val="00072437"/>
    <w:rsid w:val="00082212"/>
    <w:rsid w:val="00092C5C"/>
    <w:rsid w:val="00093C64"/>
    <w:rsid w:val="000B7B14"/>
    <w:rsid w:val="000D6A20"/>
    <w:rsid w:val="000E00F5"/>
    <w:rsid w:val="000E404C"/>
    <w:rsid w:val="000E734F"/>
    <w:rsid w:val="000F3759"/>
    <w:rsid w:val="000F391A"/>
    <w:rsid w:val="00106AC6"/>
    <w:rsid w:val="001114FC"/>
    <w:rsid w:val="00117116"/>
    <w:rsid w:val="00120AA4"/>
    <w:rsid w:val="00157BF2"/>
    <w:rsid w:val="00160097"/>
    <w:rsid w:val="00161D45"/>
    <w:rsid w:val="0017304B"/>
    <w:rsid w:val="00180F8A"/>
    <w:rsid w:val="00192DAA"/>
    <w:rsid w:val="001A1A98"/>
    <w:rsid w:val="001A679E"/>
    <w:rsid w:val="001B3F10"/>
    <w:rsid w:val="001C2431"/>
    <w:rsid w:val="001C518D"/>
    <w:rsid w:val="001C5969"/>
    <w:rsid w:val="001D0453"/>
    <w:rsid w:val="001D4DEC"/>
    <w:rsid w:val="001D6A5C"/>
    <w:rsid w:val="001E5FF2"/>
    <w:rsid w:val="001F3468"/>
    <w:rsid w:val="00202AD9"/>
    <w:rsid w:val="00227AFF"/>
    <w:rsid w:val="00232D32"/>
    <w:rsid w:val="00254070"/>
    <w:rsid w:val="002557BD"/>
    <w:rsid w:val="002622D1"/>
    <w:rsid w:val="00277FF2"/>
    <w:rsid w:val="002845EB"/>
    <w:rsid w:val="00287A27"/>
    <w:rsid w:val="002A6646"/>
    <w:rsid w:val="002B1CB0"/>
    <w:rsid w:val="002B5577"/>
    <w:rsid w:val="002D777F"/>
    <w:rsid w:val="002E7137"/>
    <w:rsid w:val="002F1869"/>
    <w:rsid w:val="002F78A9"/>
    <w:rsid w:val="003054F4"/>
    <w:rsid w:val="00324241"/>
    <w:rsid w:val="003414C1"/>
    <w:rsid w:val="00350517"/>
    <w:rsid w:val="00366344"/>
    <w:rsid w:val="00377006"/>
    <w:rsid w:val="00387243"/>
    <w:rsid w:val="003936B9"/>
    <w:rsid w:val="003A3642"/>
    <w:rsid w:val="003E256B"/>
    <w:rsid w:val="003E267C"/>
    <w:rsid w:val="00405AEE"/>
    <w:rsid w:val="004068E2"/>
    <w:rsid w:val="004102B9"/>
    <w:rsid w:val="004352A2"/>
    <w:rsid w:val="004362C6"/>
    <w:rsid w:val="00436B65"/>
    <w:rsid w:val="00436B67"/>
    <w:rsid w:val="00462B1F"/>
    <w:rsid w:val="00473132"/>
    <w:rsid w:val="00482D84"/>
    <w:rsid w:val="004A575B"/>
    <w:rsid w:val="004F03EB"/>
    <w:rsid w:val="004F2181"/>
    <w:rsid w:val="004F356B"/>
    <w:rsid w:val="005074E0"/>
    <w:rsid w:val="00520838"/>
    <w:rsid w:val="00551E59"/>
    <w:rsid w:val="00551F4B"/>
    <w:rsid w:val="00574DA6"/>
    <w:rsid w:val="00575BC1"/>
    <w:rsid w:val="005E2FAE"/>
    <w:rsid w:val="005F5A8B"/>
    <w:rsid w:val="0061683A"/>
    <w:rsid w:val="00631A60"/>
    <w:rsid w:val="00651A1C"/>
    <w:rsid w:val="006527B3"/>
    <w:rsid w:val="00655584"/>
    <w:rsid w:val="006657A5"/>
    <w:rsid w:val="00670B75"/>
    <w:rsid w:val="00673D82"/>
    <w:rsid w:val="006A00A5"/>
    <w:rsid w:val="006A4E33"/>
    <w:rsid w:val="006A54EC"/>
    <w:rsid w:val="006C3E70"/>
    <w:rsid w:val="006D7B32"/>
    <w:rsid w:val="006F0353"/>
    <w:rsid w:val="006F535F"/>
    <w:rsid w:val="006F6663"/>
    <w:rsid w:val="00700E7D"/>
    <w:rsid w:val="00705DD1"/>
    <w:rsid w:val="007150D7"/>
    <w:rsid w:val="00775122"/>
    <w:rsid w:val="00776276"/>
    <w:rsid w:val="00793308"/>
    <w:rsid w:val="007C5A42"/>
    <w:rsid w:val="007C6290"/>
    <w:rsid w:val="007D5CF6"/>
    <w:rsid w:val="007F27C2"/>
    <w:rsid w:val="007F3C47"/>
    <w:rsid w:val="007F655D"/>
    <w:rsid w:val="007F7986"/>
    <w:rsid w:val="008065E2"/>
    <w:rsid w:val="008179A2"/>
    <w:rsid w:val="00825604"/>
    <w:rsid w:val="00840A6D"/>
    <w:rsid w:val="00845D96"/>
    <w:rsid w:val="0086570B"/>
    <w:rsid w:val="008C3A28"/>
    <w:rsid w:val="008F597E"/>
    <w:rsid w:val="00901F26"/>
    <w:rsid w:val="009036F4"/>
    <w:rsid w:val="00911401"/>
    <w:rsid w:val="0091306D"/>
    <w:rsid w:val="00940F01"/>
    <w:rsid w:val="0096346A"/>
    <w:rsid w:val="00963C26"/>
    <w:rsid w:val="009675BA"/>
    <w:rsid w:val="009760B7"/>
    <w:rsid w:val="0099231D"/>
    <w:rsid w:val="009A2FAB"/>
    <w:rsid w:val="009B0B80"/>
    <w:rsid w:val="009B6D2C"/>
    <w:rsid w:val="009C3F02"/>
    <w:rsid w:val="009C5F23"/>
    <w:rsid w:val="009E3191"/>
    <w:rsid w:val="009F089C"/>
    <w:rsid w:val="00A104D2"/>
    <w:rsid w:val="00A270A9"/>
    <w:rsid w:val="00A3430B"/>
    <w:rsid w:val="00A42F95"/>
    <w:rsid w:val="00A445D5"/>
    <w:rsid w:val="00A618E6"/>
    <w:rsid w:val="00A61E59"/>
    <w:rsid w:val="00A6449C"/>
    <w:rsid w:val="00A66E43"/>
    <w:rsid w:val="00A720C2"/>
    <w:rsid w:val="00A76135"/>
    <w:rsid w:val="00A767AB"/>
    <w:rsid w:val="00A878C5"/>
    <w:rsid w:val="00A9005B"/>
    <w:rsid w:val="00A90102"/>
    <w:rsid w:val="00A9578E"/>
    <w:rsid w:val="00AA112F"/>
    <w:rsid w:val="00AB6266"/>
    <w:rsid w:val="00AC1547"/>
    <w:rsid w:val="00AD4DB8"/>
    <w:rsid w:val="00AE3503"/>
    <w:rsid w:val="00AE43DC"/>
    <w:rsid w:val="00B05586"/>
    <w:rsid w:val="00B320F5"/>
    <w:rsid w:val="00B337CE"/>
    <w:rsid w:val="00B65755"/>
    <w:rsid w:val="00B73CDE"/>
    <w:rsid w:val="00B82519"/>
    <w:rsid w:val="00B8575C"/>
    <w:rsid w:val="00BB2429"/>
    <w:rsid w:val="00BD5274"/>
    <w:rsid w:val="00BD7C57"/>
    <w:rsid w:val="00BF046B"/>
    <w:rsid w:val="00C051F8"/>
    <w:rsid w:val="00C12914"/>
    <w:rsid w:val="00C12CFC"/>
    <w:rsid w:val="00C136EA"/>
    <w:rsid w:val="00C143E4"/>
    <w:rsid w:val="00C413DB"/>
    <w:rsid w:val="00C7321C"/>
    <w:rsid w:val="00C81ED2"/>
    <w:rsid w:val="00CA0092"/>
    <w:rsid w:val="00CA6776"/>
    <w:rsid w:val="00CC029A"/>
    <w:rsid w:val="00CC372A"/>
    <w:rsid w:val="00CC41EC"/>
    <w:rsid w:val="00CD3D6B"/>
    <w:rsid w:val="00CE431E"/>
    <w:rsid w:val="00CF104A"/>
    <w:rsid w:val="00CF1891"/>
    <w:rsid w:val="00D059A2"/>
    <w:rsid w:val="00D14D03"/>
    <w:rsid w:val="00D15556"/>
    <w:rsid w:val="00D17F03"/>
    <w:rsid w:val="00D308BE"/>
    <w:rsid w:val="00D843CD"/>
    <w:rsid w:val="00D906CB"/>
    <w:rsid w:val="00DA14C0"/>
    <w:rsid w:val="00DA2B22"/>
    <w:rsid w:val="00DB7609"/>
    <w:rsid w:val="00DD0606"/>
    <w:rsid w:val="00DE056A"/>
    <w:rsid w:val="00DF206E"/>
    <w:rsid w:val="00DF7D41"/>
    <w:rsid w:val="00E001A1"/>
    <w:rsid w:val="00E03135"/>
    <w:rsid w:val="00E405B7"/>
    <w:rsid w:val="00E66061"/>
    <w:rsid w:val="00E75225"/>
    <w:rsid w:val="00E85320"/>
    <w:rsid w:val="00E8616E"/>
    <w:rsid w:val="00EA60EA"/>
    <w:rsid w:val="00EA6F99"/>
    <w:rsid w:val="00EB28BA"/>
    <w:rsid w:val="00EE60FD"/>
    <w:rsid w:val="00F11BC8"/>
    <w:rsid w:val="00F22E44"/>
    <w:rsid w:val="00F316CA"/>
    <w:rsid w:val="00F424A5"/>
    <w:rsid w:val="00F46E73"/>
    <w:rsid w:val="00F508B1"/>
    <w:rsid w:val="00F6672D"/>
    <w:rsid w:val="00F753CC"/>
    <w:rsid w:val="00F77272"/>
    <w:rsid w:val="00F77B41"/>
    <w:rsid w:val="00F84062"/>
    <w:rsid w:val="00F90614"/>
    <w:rsid w:val="00F9618A"/>
    <w:rsid w:val="00FA1327"/>
    <w:rsid w:val="00FF2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0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D3D6B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C1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0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D3D6B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C1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65CEC-5BDB-4B6C-A195-92BB4169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Coupe</dc:creator>
  <cp:lastModifiedBy>Scott and Gill Ashdown</cp:lastModifiedBy>
  <cp:revision>2</cp:revision>
  <cp:lastPrinted>2017-11-08T09:36:00Z</cp:lastPrinted>
  <dcterms:created xsi:type="dcterms:W3CDTF">2018-05-09T13:35:00Z</dcterms:created>
  <dcterms:modified xsi:type="dcterms:W3CDTF">2018-05-09T13:35:00Z</dcterms:modified>
</cp:coreProperties>
</file>